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24A3B" w14:textId="77777777" w:rsidR="00E41CB0" w:rsidRPr="00CA2215" w:rsidRDefault="00E41CB0" w:rsidP="00E41CB0">
      <w:pPr>
        <w:spacing w:line="240" w:lineRule="auto"/>
        <w:jc w:val="both"/>
        <w:rPr>
          <w:rFonts w:ascii="Arial" w:hAnsi="Arial" w:cs="Arial"/>
          <w:b/>
        </w:rPr>
      </w:pPr>
      <w:r w:rsidRPr="00CA2215">
        <w:rPr>
          <w:rFonts w:ascii="Arial" w:hAnsi="Arial" w:cs="Arial"/>
          <w:b/>
        </w:rPr>
        <w:t>ANTITHROMBIN SUPPLEMENTATION TO CORRECT HEPARIN RESISTANCE IN ADULT PATIENTS UNDERGOING CARDIAC SURGERY WITH CARDIOPULMONARY BYPASS</w:t>
      </w:r>
    </w:p>
    <w:p w14:paraId="1A16AFAD" w14:textId="77777777" w:rsidR="00E41CB0" w:rsidRPr="00C35D0D" w:rsidRDefault="00E41CB0" w:rsidP="00E41CB0">
      <w:pPr>
        <w:spacing w:line="240" w:lineRule="auto"/>
        <w:jc w:val="both"/>
        <w:rPr>
          <w:rFonts w:ascii="Arial" w:hAnsi="Arial" w:cs="Arial"/>
        </w:rPr>
      </w:pPr>
    </w:p>
    <w:p w14:paraId="735E3C2A" w14:textId="77777777" w:rsidR="00E41CB0" w:rsidRPr="00C35D0D" w:rsidRDefault="00E41CB0" w:rsidP="00E41CB0">
      <w:pPr>
        <w:pStyle w:val="MediumGrid21"/>
        <w:jc w:val="both"/>
        <w:rPr>
          <w:rFonts w:ascii="Arial" w:hAnsi="Arial" w:cs="Arial"/>
          <w:u w:val="single"/>
        </w:rPr>
      </w:pPr>
      <w:r w:rsidRPr="00C35D0D">
        <w:rPr>
          <w:rFonts w:ascii="Arial" w:hAnsi="Arial" w:cs="Arial"/>
          <w:u w:val="single"/>
        </w:rPr>
        <w:t xml:space="preserve">Alfred H. Stammers, Randi Miller, Anthony </w:t>
      </w:r>
      <w:proofErr w:type="spellStart"/>
      <w:r w:rsidRPr="00C35D0D">
        <w:rPr>
          <w:rFonts w:ascii="Arial" w:hAnsi="Arial" w:cs="Arial"/>
          <w:u w:val="single"/>
        </w:rPr>
        <w:t>Nostro</w:t>
      </w:r>
      <w:proofErr w:type="spellEnd"/>
      <w:r w:rsidRPr="00C35D0D">
        <w:rPr>
          <w:rFonts w:ascii="Arial" w:hAnsi="Arial" w:cs="Arial"/>
          <w:u w:val="single"/>
        </w:rPr>
        <w:t xml:space="preserve">, Eric A. </w:t>
      </w:r>
      <w:proofErr w:type="spellStart"/>
      <w:r w:rsidRPr="00C35D0D">
        <w:rPr>
          <w:rFonts w:ascii="Arial" w:hAnsi="Arial" w:cs="Arial"/>
          <w:u w:val="single"/>
        </w:rPr>
        <w:t>Tesdahl</w:t>
      </w:r>
      <w:proofErr w:type="spellEnd"/>
    </w:p>
    <w:p w14:paraId="0136F991" w14:textId="77777777" w:rsidR="00E41CB0" w:rsidRPr="00C35D0D" w:rsidRDefault="00E41CB0" w:rsidP="00E41CB0">
      <w:pPr>
        <w:spacing w:line="240" w:lineRule="auto"/>
        <w:jc w:val="both"/>
        <w:rPr>
          <w:rFonts w:ascii="Arial" w:hAnsi="Arial" w:cs="Arial"/>
        </w:rPr>
      </w:pPr>
      <w:proofErr w:type="spellStart"/>
      <w:r w:rsidRPr="00C35D0D">
        <w:rPr>
          <w:rFonts w:ascii="Arial" w:hAnsi="Arial" w:cs="Arial"/>
        </w:rPr>
        <w:t>SpecialtyCare</w:t>
      </w:r>
      <w:proofErr w:type="spellEnd"/>
      <w:r w:rsidRPr="00C35D0D">
        <w:rPr>
          <w:rFonts w:ascii="Arial" w:hAnsi="Arial" w:cs="Arial"/>
        </w:rPr>
        <w:t>, Brentwood, TN and Lehigh Valley Hospital-Pocono, East Stroudsburg, PA</w:t>
      </w:r>
    </w:p>
    <w:p w14:paraId="3510EF24" w14:textId="2FA77DA0" w:rsidR="00E41CB0" w:rsidRPr="00C35D0D" w:rsidRDefault="00E41CB0" w:rsidP="00E41CB0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C35D0D">
        <w:rPr>
          <w:rFonts w:ascii="Arial" w:hAnsi="Arial" w:cs="Arial"/>
          <w:sz w:val="22"/>
          <w:szCs w:val="22"/>
        </w:rPr>
        <w:t xml:space="preserve">   T</w:t>
      </w:r>
      <w:r w:rsidR="00D93797">
        <w:rPr>
          <w:rFonts w:ascii="Arial" w:hAnsi="Arial" w:cs="Arial"/>
          <w:sz w:val="22"/>
          <w:szCs w:val="22"/>
        </w:rPr>
        <w:t>o</w:t>
      </w:r>
      <w:r w:rsidRPr="00C35D0D">
        <w:rPr>
          <w:rFonts w:ascii="Arial" w:hAnsi="Arial" w:cs="Arial"/>
          <w:sz w:val="22"/>
          <w:szCs w:val="22"/>
        </w:rPr>
        <w:t xml:space="preserve"> achieve anticoagulation in patients undergoing cardiac surgery patients both plasma heparin concentrations and adequate antithrombin levels are required</w:t>
      </w:r>
      <w:bookmarkStart w:id="0" w:name="methods"/>
      <w:bookmarkEnd w:id="0"/>
      <w:r w:rsidRPr="00C35D0D">
        <w:rPr>
          <w:rFonts w:ascii="Arial" w:hAnsi="Arial" w:cs="Arial"/>
          <w:sz w:val="22"/>
          <w:szCs w:val="22"/>
        </w:rPr>
        <w:t xml:space="preserve">. The purpose of this study was to evaluate a protocol for administering concentrated AT to patients resistant to heparin. </w:t>
      </w:r>
    </w:p>
    <w:p w14:paraId="65B30C26" w14:textId="77777777" w:rsidR="00E41CB0" w:rsidRPr="00C35D0D" w:rsidRDefault="00E41CB0" w:rsidP="00E41CB0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C35D0D">
        <w:rPr>
          <w:rFonts w:ascii="Arial" w:hAnsi="Arial" w:cs="Arial"/>
          <w:sz w:val="22"/>
          <w:szCs w:val="22"/>
        </w:rPr>
        <w:t xml:space="preserve">   A protocol for administering antithrombin was established that was triggered when heparin dosing exceeded 800 IU kg</w:t>
      </w:r>
      <w:r w:rsidRPr="00C35D0D">
        <w:rPr>
          <w:rFonts w:ascii="Arial" w:hAnsi="Arial" w:cs="Arial"/>
          <w:sz w:val="22"/>
          <w:szCs w:val="22"/>
          <w:vertAlign w:val="superscript"/>
        </w:rPr>
        <w:t>-1</w:t>
      </w:r>
      <w:r w:rsidRPr="00C35D0D">
        <w:rPr>
          <w:rFonts w:ascii="Arial" w:hAnsi="Arial" w:cs="Arial"/>
          <w:sz w:val="22"/>
          <w:szCs w:val="22"/>
        </w:rPr>
        <w:t xml:space="preserve"> body weight) and an activated clotting time (ACT) of </w:t>
      </w:r>
      <w:r w:rsidRPr="00C35D0D">
        <w:rPr>
          <w:rFonts w:ascii="Arial" w:hAnsi="Arial" w:cs="Arial"/>
          <w:sz w:val="22"/>
          <w:szCs w:val="22"/>
          <w:u w:val="single"/>
        </w:rPr>
        <w:t>&gt;</w:t>
      </w:r>
      <w:r w:rsidRPr="00C35D0D">
        <w:rPr>
          <w:rFonts w:ascii="Arial" w:hAnsi="Arial" w:cs="Arial"/>
          <w:sz w:val="22"/>
          <w:szCs w:val="22"/>
        </w:rPr>
        <w:t xml:space="preserve"> 500 seconds not reached. </w:t>
      </w:r>
      <w:bookmarkStart w:id="1" w:name="results"/>
      <w:bookmarkEnd w:id="1"/>
      <w:r w:rsidRPr="00C35D0D">
        <w:rPr>
          <w:rFonts w:ascii="Arial" w:hAnsi="Arial" w:cs="Arial"/>
          <w:sz w:val="22"/>
          <w:szCs w:val="22"/>
        </w:rPr>
        <w:t>Following institutional review board approval, data from quality improvement records was assessed. Two groups of patients were identified as those receiving antithrombin (AT) and those not requiring AT (No-AT). Outcome measures included ACT, allogeneic transfusions and postoperative blood loss.</w:t>
      </w:r>
    </w:p>
    <w:p w14:paraId="20E5EB81" w14:textId="77777777" w:rsidR="00E41CB0" w:rsidRPr="00C35D0D" w:rsidRDefault="00E41CB0" w:rsidP="00E41CB0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C35D0D">
        <w:rPr>
          <w:rFonts w:ascii="Arial" w:hAnsi="Arial" w:cs="Arial"/>
          <w:sz w:val="22"/>
          <w:szCs w:val="22"/>
        </w:rPr>
        <w:t xml:space="preserve">   Consecutive adult patients undergoing CPB (n=140) were included in the study with 10 (7.1%) in the AT group. Patients in the AT group were more often receiving preoperative heparin therapy than those in the No-AT group (80.0% vs. 24.6%, p&lt;.0001). Prior to CPB ACT values were significantly lower in the AT group (417.7</w:t>
      </w:r>
      <w:r w:rsidRPr="00C35D0D">
        <w:rPr>
          <w:rFonts w:ascii="Arial" w:hAnsi="Arial" w:cs="Arial"/>
          <w:sz w:val="22"/>
          <w:szCs w:val="22"/>
          <w:u w:val="single"/>
        </w:rPr>
        <w:t>+</w:t>
      </w:r>
      <w:r w:rsidRPr="00C35D0D">
        <w:rPr>
          <w:rFonts w:ascii="Arial" w:hAnsi="Arial" w:cs="Arial"/>
          <w:sz w:val="22"/>
          <w:szCs w:val="22"/>
        </w:rPr>
        <w:t>43.3 vs. 684.6</w:t>
      </w:r>
      <w:r w:rsidRPr="00C35D0D">
        <w:rPr>
          <w:rFonts w:ascii="Arial" w:hAnsi="Arial" w:cs="Arial"/>
          <w:sz w:val="22"/>
          <w:szCs w:val="22"/>
          <w:u w:val="single"/>
        </w:rPr>
        <w:t>+</w:t>
      </w:r>
      <w:r w:rsidRPr="00C35D0D">
        <w:rPr>
          <w:rFonts w:ascii="Arial" w:hAnsi="Arial" w:cs="Arial"/>
          <w:sz w:val="22"/>
          <w:szCs w:val="22"/>
        </w:rPr>
        <w:t>172.9, p&lt;.005). The average AT dose administered was 1,029</w:t>
      </w:r>
      <w:r w:rsidRPr="00C35D0D">
        <w:rPr>
          <w:rFonts w:ascii="Arial" w:hAnsi="Arial" w:cs="Arial"/>
          <w:sz w:val="22"/>
          <w:szCs w:val="22"/>
          <w:u w:val="single"/>
        </w:rPr>
        <w:t>+</w:t>
      </w:r>
      <w:r w:rsidRPr="00C35D0D">
        <w:rPr>
          <w:rFonts w:ascii="Arial" w:hAnsi="Arial" w:cs="Arial"/>
          <w:sz w:val="22"/>
          <w:szCs w:val="22"/>
        </w:rPr>
        <w:t>164 IU with all patients reaching targeted ACT levels prior to CPB. AT patients had a lower heparin sensitivity index (0.54</w:t>
      </w:r>
      <w:r w:rsidRPr="00C35D0D">
        <w:rPr>
          <w:rFonts w:ascii="Arial" w:hAnsi="Arial" w:cs="Arial"/>
          <w:sz w:val="22"/>
          <w:szCs w:val="22"/>
          <w:u w:val="single"/>
        </w:rPr>
        <w:t>+</w:t>
      </w:r>
      <w:r w:rsidRPr="00C35D0D">
        <w:rPr>
          <w:rFonts w:ascii="Arial" w:hAnsi="Arial" w:cs="Arial"/>
          <w:sz w:val="22"/>
          <w:szCs w:val="22"/>
        </w:rPr>
        <w:t>0.2 vs. 1.06</w:t>
      </w:r>
      <w:r w:rsidRPr="00C35D0D">
        <w:rPr>
          <w:rFonts w:ascii="Arial" w:hAnsi="Arial" w:cs="Arial"/>
          <w:sz w:val="22"/>
          <w:szCs w:val="22"/>
          <w:u w:val="single"/>
        </w:rPr>
        <w:t>+</w:t>
      </w:r>
      <w:r w:rsidRPr="00C35D0D">
        <w:rPr>
          <w:rFonts w:ascii="Arial" w:hAnsi="Arial" w:cs="Arial"/>
          <w:sz w:val="22"/>
          <w:szCs w:val="22"/>
        </w:rPr>
        <w:t>0.5, p&lt;.0005), received more total heparin (941.2 IU kg</w:t>
      </w:r>
      <w:r w:rsidRPr="00C35D0D">
        <w:rPr>
          <w:rFonts w:ascii="Arial" w:hAnsi="Arial" w:cs="Arial"/>
          <w:sz w:val="22"/>
          <w:szCs w:val="22"/>
          <w:vertAlign w:val="superscript"/>
        </w:rPr>
        <w:t>-1</w:t>
      </w:r>
      <w:r w:rsidRPr="00C35D0D">
        <w:rPr>
          <w:rFonts w:ascii="Arial" w:hAnsi="Arial" w:cs="Arial"/>
          <w:sz w:val="22"/>
          <w:szCs w:val="22"/>
          <w:u w:val="single"/>
        </w:rPr>
        <w:t>+</w:t>
      </w:r>
      <w:r w:rsidRPr="00C35D0D">
        <w:rPr>
          <w:rFonts w:ascii="Arial" w:hAnsi="Arial" w:cs="Arial"/>
          <w:sz w:val="22"/>
          <w:szCs w:val="22"/>
        </w:rPr>
        <w:t>130.9 IU kg</w:t>
      </w:r>
      <w:r w:rsidRPr="00C35D0D">
        <w:rPr>
          <w:rFonts w:ascii="Arial" w:hAnsi="Arial" w:cs="Arial"/>
          <w:sz w:val="22"/>
          <w:szCs w:val="22"/>
          <w:vertAlign w:val="superscript"/>
        </w:rPr>
        <w:t>-1</w:t>
      </w:r>
      <w:r w:rsidRPr="00C35D0D">
        <w:rPr>
          <w:rFonts w:ascii="Arial" w:hAnsi="Arial" w:cs="Arial"/>
          <w:sz w:val="22"/>
          <w:szCs w:val="22"/>
        </w:rPr>
        <w:t xml:space="preserve"> vs. 678.4 IU kg</w:t>
      </w:r>
      <w:r w:rsidRPr="00C35D0D">
        <w:rPr>
          <w:rFonts w:ascii="Arial" w:hAnsi="Arial" w:cs="Arial"/>
          <w:sz w:val="22"/>
          <w:szCs w:val="22"/>
          <w:vertAlign w:val="superscript"/>
        </w:rPr>
        <w:t>-1</w:t>
      </w:r>
      <w:r w:rsidRPr="00C35D0D">
        <w:rPr>
          <w:rFonts w:ascii="Arial" w:hAnsi="Arial" w:cs="Arial"/>
          <w:sz w:val="22"/>
          <w:szCs w:val="22"/>
          <w:u w:val="single"/>
        </w:rPr>
        <w:t>+</w:t>
      </w:r>
      <w:r w:rsidRPr="00C35D0D">
        <w:rPr>
          <w:rFonts w:ascii="Arial" w:hAnsi="Arial" w:cs="Arial"/>
          <w:sz w:val="22"/>
          <w:szCs w:val="22"/>
        </w:rPr>
        <w:t>194.5 IU kg</w:t>
      </w:r>
      <w:r w:rsidRPr="00C35D0D">
        <w:rPr>
          <w:rFonts w:ascii="Arial" w:hAnsi="Arial" w:cs="Arial"/>
          <w:sz w:val="22"/>
          <w:szCs w:val="22"/>
          <w:vertAlign w:val="superscript"/>
        </w:rPr>
        <w:t>-1</w:t>
      </w:r>
      <w:r w:rsidRPr="00C35D0D">
        <w:rPr>
          <w:rFonts w:ascii="Arial" w:hAnsi="Arial" w:cs="Arial"/>
          <w:sz w:val="22"/>
          <w:szCs w:val="22"/>
        </w:rPr>
        <w:t>, p&lt;.0001), more CPB heparin (22,500 IU kg</w:t>
      </w:r>
      <w:r w:rsidRPr="00C35D0D">
        <w:rPr>
          <w:rFonts w:ascii="Arial" w:hAnsi="Arial" w:cs="Arial"/>
          <w:sz w:val="22"/>
          <w:szCs w:val="22"/>
          <w:vertAlign w:val="superscript"/>
        </w:rPr>
        <w:t>-1</w:t>
      </w:r>
      <w:r w:rsidRPr="00C35D0D">
        <w:rPr>
          <w:rFonts w:ascii="Arial" w:hAnsi="Arial" w:cs="Arial"/>
          <w:sz w:val="22"/>
          <w:szCs w:val="22"/>
          <w:u w:val="single"/>
        </w:rPr>
        <w:t>+</w:t>
      </w:r>
      <w:r w:rsidRPr="00C35D0D">
        <w:rPr>
          <w:rFonts w:ascii="Arial" w:hAnsi="Arial" w:cs="Arial"/>
          <w:sz w:val="22"/>
          <w:szCs w:val="22"/>
        </w:rPr>
        <w:t>10,300 IU kg</w:t>
      </w:r>
      <w:r w:rsidRPr="00C35D0D">
        <w:rPr>
          <w:rFonts w:ascii="Arial" w:hAnsi="Arial" w:cs="Arial"/>
          <w:sz w:val="22"/>
          <w:szCs w:val="22"/>
          <w:vertAlign w:val="superscript"/>
        </w:rPr>
        <w:t>-1</w:t>
      </w:r>
      <w:r w:rsidRPr="00C35D0D">
        <w:rPr>
          <w:rFonts w:ascii="Arial" w:hAnsi="Arial" w:cs="Arial"/>
          <w:sz w:val="22"/>
          <w:szCs w:val="22"/>
        </w:rPr>
        <w:t xml:space="preserve"> vs. 11,200 IU kg</w:t>
      </w:r>
      <w:r w:rsidRPr="00C35D0D">
        <w:rPr>
          <w:rFonts w:ascii="Arial" w:hAnsi="Arial" w:cs="Arial"/>
          <w:sz w:val="22"/>
          <w:szCs w:val="22"/>
          <w:vertAlign w:val="superscript"/>
        </w:rPr>
        <w:t>-1</w:t>
      </w:r>
      <w:r w:rsidRPr="00C35D0D">
        <w:rPr>
          <w:rFonts w:ascii="Arial" w:hAnsi="Arial" w:cs="Arial"/>
          <w:sz w:val="22"/>
          <w:szCs w:val="22"/>
          <w:u w:val="single"/>
        </w:rPr>
        <w:t>+</w:t>
      </w:r>
      <w:r w:rsidRPr="00C35D0D">
        <w:rPr>
          <w:rFonts w:ascii="Arial" w:hAnsi="Arial" w:cs="Arial"/>
          <w:sz w:val="22"/>
          <w:szCs w:val="22"/>
        </w:rPr>
        <w:t>13,200 IU kg</w:t>
      </w:r>
      <w:r w:rsidRPr="00C35D0D">
        <w:rPr>
          <w:rFonts w:ascii="Arial" w:hAnsi="Arial" w:cs="Arial"/>
          <w:sz w:val="22"/>
          <w:szCs w:val="22"/>
          <w:vertAlign w:val="superscript"/>
        </w:rPr>
        <w:t>-1</w:t>
      </w:r>
      <w:r w:rsidRPr="00C35D0D">
        <w:rPr>
          <w:rFonts w:ascii="Arial" w:hAnsi="Arial" w:cs="Arial"/>
          <w:sz w:val="22"/>
          <w:szCs w:val="22"/>
        </w:rPr>
        <w:t>, p&lt;.01), and more post-CPB protamine (5.4</w:t>
      </w:r>
      <w:r w:rsidRPr="00C35D0D">
        <w:rPr>
          <w:rFonts w:ascii="Arial" w:hAnsi="Arial" w:cs="Arial"/>
          <w:sz w:val="22"/>
          <w:szCs w:val="22"/>
          <w:u w:val="single"/>
        </w:rPr>
        <w:t>+</w:t>
      </w:r>
      <w:r w:rsidRPr="00C35D0D">
        <w:rPr>
          <w:rFonts w:ascii="Arial" w:hAnsi="Arial" w:cs="Arial"/>
          <w:sz w:val="22"/>
          <w:szCs w:val="22"/>
        </w:rPr>
        <w:t>1.2 mg kg</w:t>
      </w:r>
      <w:r w:rsidRPr="00C35D0D">
        <w:rPr>
          <w:rFonts w:ascii="Arial" w:hAnsi="Arial" w:cs="Arial"/>
          <w:sz w:val="22"/>
          <w:szCs w:val="22"/>
          <w:vertAlign w:val="superscript"/>
        </w:rPr>
        <w:t>-1</w:t>
      </w:r>
      <w:r w:rsidRPr="00C35D0D">
        <w:rPr>
          <w:rFonts w:ascii="Arial" w:hAnsi="Arial" w:cs="Arial"/>
          <w:sz w:val="22"/>
          <w:szCs w:val="22"/>
        </w:rPr>
        <w:t xml:space="preserve"> vs. 4.1</w:t>
      </w:r>
      <w:r w:rsidRPr="00C35D0D">
        <w:rPr>
          <w:rFonts w:ascii="Arial" w:hAnsi="Arial" w:cs="Arial"/>
          <w:sz w:val="22"/>
          <w:szCs w:val="22"/>
          <w:u w:val="single"/>
        </w:rPr>
        <w:t>+</w:t>
      </w:r>
      <w:r w:rsidRPr="00C35D0D">
        <w:rPr>
          <w:rFonts w:ascii="Arial" w:hAnsi="Arial" w:cs="Arial"/>
          <w:sz w:val="22"/>
          <w:szCs w:val="22"/>
        </w:rPr>
        <w:t>1.1 mg kg</w:t>
      </w:r>
      <w:r w:rsidRPr="00C35D0D">
        <w:rPr>
          <w:rFonts w:ascii="Arial" w:hAnsi="Arial" w:cs="Arial"/>
          <w:sz w:val="22"/>
          <w:szCs w:val="22"/>
          <w:vertAlign w:val="superscript"/>
        </w:rPr>
        <w:t>-1</w:t>
      </w:r>
      <w:r w:rsidRPr="00C35D0D">
        <w:rPr>
          <w:rFonts w:ascii="Arial" w:hAnsi="Arial" w:cs="Arial"/>
          <w:sz w:val="22"/>
          <w:szCs w:val="22"/>
        </w:rPr>
        <w:t>, p&lt;.05). Intraoperative allogeneic transfusion rate was higher in the AT group (70.0% vs. 35.4%, p&lt;.05), but no difference was seen postoperatively. There were no differences in postoperative chest tube output, ICU stay or total length of stay.</w:t>
      </w:r>
    </w:p>
    <w:p w14:paraId="2F887FFE" w14:textId="77777777" w:rsidR="00E41CB0" w:rsidRPr="00C35D0D" w:rsidRDefault="00E41CB0" w:rsidP="00E41CB0">
      <w:pPr>
        <w:pStyle w:val="BodyText"/>
        <w:jc w:val="both"/>
        <w:rPr>
          <w:rFonts w:ascii="Arial" w:hAnsi="Arial" w:cs="Arial"/>
          <w:b/>
          <w:sz w:val="22"/>
          <w:szCs w:val="22"/>
        </w:rPr>
      </w:pPr>
      <w:r w:rsidRPr="00C35D0D">
        <w:rPr>
          <w:rFonts w:ascii="Arial" w:hAnsi="Arial" w:cs="Arial"/>
          <w:sz w:val="22"/>
          <w:szCs w:val="22"/>
        </w:rPr>
        <w:t xml:space="preserve">   Utilization of a protocol for the administration of concentrated antithrombin for correcting heparin resistance is effective in achieving adequate anticoagulation in patients undergoing cardiac surgery with CPB.</w:t>
      </w:r>
    </w:p>
    <w:p w14:paraId="22A2FBBB" w14:textId="77777777" w:rsidR="0041035E" w:rsidRDefault="0041035E"/>
    <w:sectPr w:rsidR="00410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B0"/>
    <w:rsid w:val="0041035E"/>
    <w:rsid w:val="00D93797"/>
    <w:rsid w:val="00E4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4B02"/>
  <w15:chartTrackingRefBased/>
  <w15:docId w15:val="{4E65D58C-FEEE-48B3-BA06-15C3FB8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E41CB0"/>
    <w:pPr>
      <w:spacing w:after="0" w:line="240" w:lineRule="auto"/>
    </w:pPr>
    <w:rPr>
      <w:rFonts w:ascii="Georgia" w:eastAsia="Calibri" w:hAnsi="Georgia" w:cs="Times New Roman"/>
    </w:rPr>
  </w:style>
  <w:style w:type="paragraph" w:styleId="BodyText">
    <w:name w:val="Body Text"/>
    <w:basedOn w:val="Normal"/>
    <w:link w:val="BodyTextChar"/>
    <w:qFormat/>
    <w:rsid w:val="00E41CB0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41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Hershey Medical Center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Palanzo, David</dc:creator>
  <cp:keywords/>
  <dc:description/>
  <cp:lastModifiedBy>David Palanzo</cp:lastModifiedBy>
  <cp:revision>2</cp:revision>
  <dcterms:created xsi:type="dcterms:W3CDTF">2020-04-23T22:46:00Z</dcterms:created>
  <dcterms:modified xsi:type="dcterms:W3CDTF">2020-04-23T22:46:00Z</dcterms:modified>
</cp:coreProperties>
</file>